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A56AE" w14:textId="77777777" w:rsidR="001C753D" w:rsidRPr="001C753D" w:rsidRDefault="001C753D" w:rsidP="00BA0040">
      <w:pPr>
        <w:spacing w:after="0"/>
        <w:rPr>
          <w:rFonts w:ascii="Arial" w:hAnsi="Arial" w:cs="Arial"/>
          <w:b/>
          <w:bCs/>
        </w:rPr>
      </w:pPr>
      <w:r w:rsidRPr="001C753D">
        <w:rPr>
          <w:rFonts w:ascii="Arial" w:hAnsi="Arial" w:cs="Arial"/>
          <w:b/>
          <w:bCs/>
        </w:rPr>
        <w:t>Stadt Bad Iburg</w:t>
      </w:r>
    </w:p>
    <w:p w14:paraId="7BB06FF2" w14:textId="44B11C84" w:rsidR="00BA0040" w:rsidRDefault="001C753D" w:rsidP="00BA0040">
      <w:pPr>
        <w:spacing w:after="0"/>
        <w:rPr>
          <w:rFonts w:ascii="Arial" w:hAnsi="Arial" w:cs="Arial"/>
          <w:b/>
          <w:bCs/>
        </w:rPr>
      </w:pPr>
      <w:r w:rsidRPr="001C753D">
        <w:rPr>
          <w:rFonts w:ascii="Arial" w:hAnsi="Arial" w:cs="Arial"/>
          <w:b/>
          <w:bCs/>
        </w:rPr>
        <w:t xml:space="preserve">Der Bürgermeister </w:t>
      </w:r>
      <w:r w:rsidRPr="001C753D">
        <w:rPr>
          <w:rFonts w:ascii="Arial" w:hAnsi="Arial" w:cs="Arial"/>
          <w:b/>
          <w:bCs/>
        </w:rPr>
        <w:tab/>
      </w:r>
      <w:r w:rsidRPr="001C753D">
        <w:rPr>
          <w:rFonts w:ascii="Arial" w:hAnsi="Arial" w:cs="Arial"/>
          <w:b/>
          <w:bCs/>
        </w:rPr>
        <w:tab/>
      </w:r>
      <w:r w:rsidRPr="001C753D">
        <w:rPr>
          <w:rFonts w:ascii="Arial" w:hAnsi="Arial" w:cs="Arial"/>
          <w:b/>
          <w:bCs/>
        </w:rPr>
        <w:tab/>
      </w:r>
      <w:r w:rsidRPr="001C753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1C753D">
        <w:rPr>
          <w:rFonts w:ascii="Arial" w:hAnsi="Arial" w:cs="Arial"/>
          <w:b/>
          <w:bCs/>
        </w:rPr>
        <w:t xml:space="preserve">Bad Iburg, den </w:t>
      </w:r>
      <w:r w:rsidR="00F851D2">
        <w:rPr>
          <w:rFonts w:ascii="Arial" w:hAnsi="Arial" w:cs="Arial"/>
          <w:b/>
          <w:bCs/>
        </w:rPr>
        <w:t>2</w:t>
      </w:r>
      <w:r w:rsidR="00BD489C">
        <w:rPr>
          <w:rFonts w:ascii="Arial" w:hAnsi="Arial" w:cs="Arial"/>
          <w:b/>
          <w:bCs/>
        </w:rPr>
        <w:t>4</w:t>
      </w:r>
      <w:r w:rsidR="00BE5E78">
        <w:rPr>
          <w:rFonts w:ascii="Arial" w:hAnsi="Arial" w:cs="Arial"/>
          <w:b/>
          <w:bCs/>
        </w:rPr>
        <w:t>.0</w:t>
      </w:r>
      <w:r w:rsidR="00BD489C">
        <w:rPr>
          <w:rFonts w:ascii="Arial" w:hAnsi="Arial" w:cs="Arial"/>
          <w:b/>
          <w:bCs/>
        </w:rPr>
        <w:t>2</w:t>
      </w:r>
      <w:r w:rsidR="00BE5E78">
        <w:rPr>
          <w:rFonts w:ascii="Arial" w:hAnsi="Arial" w:cs="Arial"/>
          <w:b/>
          <w:bCs/>
        </w:rPr>
        <w:t>.202</w:t>
      </w:r>
      <w:r w:rsidR="00BD489C">
        <w:rPr>
          <w:rFonts w:ascii="Arial" w:hAnsi="Arial" w:cs="Arial"/>
          <w:b/>
          <w:bCs/>
        </w:rPr>
        <w:t>6</w:t>
      </w:r>
    </w:p>
    <w:p w14:paraId="25B755D8" w14:textId="77777777" w:rsidR="00463B35" w:rsidRPr="001C753D" w:rsidRDefault="00463B35" w:rsidP="00BA0040">
      <w:pPr>
        <w:spacing w:after="0"/>
        <w:rPr>
          <w:rFonts w:ascii="Arial" w:hAnsi="Arial" w:cs="Arial"/>
          <w:b/>
          <w:bCs/>
        </w:rPr>
      </w:pPr>
    </w:p>
    <w:p w14:paraId="278FE09D" w14:textId="5D5A0C20" w:rsidR="001C753D" w:rsidRPr="00463B35" w:rsidRDefault="00463B35" w:rsidP="00463B3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463B35">
        <w:rPr>
          <w:rFonts w:ascii="Arial" w:hAnsi="Arial" w:cs="Arial"/>
          <w:b/>
          <w:bCs/>
          <w:sz w:val="24"/>
          <w:szCs w:val="24"/>
        </w:rPr>
        <w:t>Bekanntmachung</w:t>
      </w:r>
    </w:p>
    <w:p w14:paraId="62900A01" w14:textId="77777777" w:rsidR="00463B35" w:rsidRPr="00463B35" w:rsidRDefault="00463B35" w:rsidP="00463B3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077E7F5" w14:textId="25A91539" w:rsidR="004A57ED" w:rsidRPr="00463B35" w:rsidRDefault="004A57ED" w:rsidP="00463B35">
      <w:pPr>
        <w:tabs>
          <w:tab w:val="left" w:pos="3600"/>
        </w:tabs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63B35">
        <w:rPr>
          <w:rFonts w:ascii="Arial" w:hAnsi="Arial" w:cs="Arial"/>
          <w:b/>
          <w:bCs/>
          <w:sz w:val="24"/>
          <w:szCs w:val="24"/>
        </w:rPr>
        <w:t>Bebauungsplan Nr.</w:t>
      </w:r>
      <w:r w:rsidR="00372ADE" w:rsidRPr="00463B35">
        <w:rPr>
          <w:rFonts w:ascii="Arial" w:hAnsi="Arial" w:cs="Arial"/>
          <w:b/>
          <w:bCs/>
          <w:sz w:val="24"/>
          <w:szCs w:val="24"/>
        </w:rPr>
        <w:t xml:space="preserve"> </w:t>
      </w:r>
      <w:r w:rsidR="00551128" w:rsidRPr="00463B35">
        <w:rPr>
          <w:rFonts w:ascii="Arial" w:hAnsi="Arial" w:cs="Arial"/>
          <w:b/>
          <w:bCs/>
          <w:sz w:val="24"/>
          <w:szCs w:val="24"/>
        </w:rPr>
        <w:t xml:space="preserve">1c. </w:t>
      </w:r>
      <w:r w:rsidRPr="00463B35">
        <w:rPr>
          <w:rFonts w:ascii="Arial" w:hAnsi="Arial" w:cs="Arial"/>
          <w:b/>
          <w:bCs/>
          <w:sz w:val="24"/>
          <w:szCs w:val="24"/>
        </w:rPr>
        <w:t>„</w:t>
      </w:r>
      <w:r w:rsidR="00551128" w:rsidRPr="00463B35">
        <w:rPr>
          <w:rFonts w:ascii="Arial" w:hAnsi="Arial" w:cs="Arial"/>
          <w:b/>
          <w:bCs/>
          <w:sz w:val="24"/>
          <w:szCs w:val="24"/>
        </w:rPr>
        <w:t>Hagenpatt</w:t>
      </w:r>
      <w:r w:rsidR="00193393">
        <w:rPr>
          <w:rFonts w:ascii="Arial" w:hAnsi="Arial" w:cs="Arial"/>
          <w:b/>
          <w:bCs/>
          <w:sz w:val="24"/>
          <w:szCs w:val="24"/>
        </w:rPr>
        <w:t xml:space="preserve">“ - </w:t>
      </w:r>
      <w:r w:rsidR="00551128" w:rsidRPr="00463B35">
        <w:rPr>
          <w:rFonts w:ascii="Arial" w:hAnsi="Arial" w:cs="Arial"/>
          <w:b/>
          <w:bCs/>
          <w:sz w:val="24"/>
          <w:szCs w:val="24"/>
        </w:rPr>
        <w:t>Neuaufstellung</w:t>
      </w:r>
      <w:r w:rsidR="00463B35" w:rsidRPr="00463B35">
        <w:rPr>
          <w:rFonts w:ascii="Arial" w:hAnsi="Arial" w:cs="Arial"/>
          <w:b/>
          <w:bCs/>
          <w:sz w:val="24"/>
          <w:szCs w:val="24"/>
        </w:rPr>
        <w:t xml:space="preserve"> 1. Änderung </w:t>
      </w:r>
    </w:p>
    <w:p w14:paraId="2DB2D9DD" w14:textId="77777777" w:rsidR="00915FD1" w:rsidRPr="00463B35" w:rsidRDefault="00915FD1" w:rsidP="00B86A04">
      <w:pPr>
        <w:pStyle w:val="Listenabsatz"/>
        <w:tabs>
          <w:tab w:val="left" w:pos="3600"/>
        </w:tabs>
        <w:spacing w:line="240" w:lineRule="auto"/>
        <w:ind w:left="108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305A392" w14:textId="1960F3F4" w:rsidR="00372ADE" w:rsidRPr="00463B35" w:rsidRDefault="00463B35" w:rsidP="00B86A04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463B35">
        <w:rPr>
          <w:rFonts w:ascii="Arial" w:hAnsi="Arial" w:cs="Arial"/>
          <w:b/>
          <w:bCs/>
          <w:sz w:val="24"/>
          <w:szCs w:val="24"/>
        </w:rPr>
        <w:t xml:space="preserve">Veröffentlichung und </w:t>
      </w:r>
      <w:r w:rsidR="007C734E" w:rsidRPr="00463B35">
        <w:rPr>
          <w:rFonts w:ascii="Arial" w:hAnsi="Arial" w:cs="Arial"/>
          <w:b/>
          <w:bCs/>
          <w:sz w:val="24"/>
          <w:szCs w:val="24"/>
        </w:rPr>
        <w:t>Auslegung zur Beteiligung der Öffentlichkeit und der Behörden und Träger öffentlicher Belange</w:t>
      </w:r>
    </w:p>
    <w:p w14:paraId="06487E1A" w14:textId="77777777" w:rsidR="00372ADE" w:rsidRPr="00BA0040" w:rsidRDefault="00372ADE" w:rsidP="00B86A04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27B12730" w14:textId="78FFE5CC" w:rsidR="004A57ED" w:rsidRDefault="00BA0040" w:rsidP="00463B35">
      <w:pPr>
        <w:jc w:val="both"/>
        <w:rPr>
          <w:rFonts w:ascii="Arial" w:hAnsi="Arial" w:cs="Arial"/>
        </w:rPr>
      </w:pPr>
      <w:r w:rsidRPr="00BA0040">
        <w:rPr>
          <w:rFonts w:ascii="Arial" w:hAnsi="Arial" w:cs="Arial"/>
        </w:rPr>
        <w:t xml:space="preserve">Der </w:t>
      </w:r>
      <w:r w:rsidR="003202E8">
        <w:rPr>
          <w:rFonts w:ascii="Arial" w:hAnsi="Arial" w:cs="Arial"/>
        </w:rPr>
        <w:t xml:space="preserve">Verwaltungsausschuss </w:t>
      </w:r>
      <w:r w:rsidRPr="00BA0040">
        <w:rPr>
          <w:rFonts w:ascii="Arial" w:hAnsi="Arial" w:cs="Arial"/>
        </w:rPr>
        <w:t>der Stadt Bad Iburg hat in seiner Sitzung</w:t>
      </w:r>
      <w:r w:rsidR="004A57ED">
        <w:rPr>
          <w:rFonts w:ascii="Arial" w:hAnsi="Arial" w:cs="Arial"/>
        </w:rPr>
        <w:t xml:space="preserve"> am </w:t>
      </w:r>
      <w:r w:rsidR="003202E8">
        <w:rPr>
          <w:rFonts w:ascii="Arial" w:hAnsi="Arial" w:cs="Arial"/>
        </w:rPr>
        <w:t>3</w:t>
      </w:r>
      <w:r w:rsidR="007C734E">
        <w:rPr>
          <w:rFonts w:ascii="Arial" w:hAnsi="Arial" w:cs="Arial"/>
        </w:rPr>
        <w:t>0</w:t>
      </w:r>
      <w:r w:rsidR="00284046">
        <w:rPr>
          <w:rFonts w:ascii="Arial" w:hAnsi="Arial" w:cs="Arial"/>
        </w:rPr>
        <w:t>.0</w:t>
      </w:r>
      <w:r w:rsidR="003202E8">
        <w:rPr>
          <w:rFonts w:ascii="Arial" w:hAnsi="Arial" w:cs="Arial"/>
        </w:rPr>
        <w:t>9</w:t>
      </w:r>
      <w:r w:rsidR="00284046">
        <w:rPr>
          <w:rFonts w:ascii="Arial" w:hAnsi="Arial" w:cs="Arial"/>
        </w:rPr>
        <w:t>.2025</w:t>
      </w:r>
      <w:r w:rsidR="004A57ED">
        <w:rPr>
          <w:rFonts w:ascii="Arial" w:hAnsi="Arial" w:cs="Arial"/>
        </w:rPr>
        <w:t xml:space="preserve"> </w:t>
      </w:r>
      <w:r w:rsidR="00463B35" w:rsidRPr="00463B35">
        <w:rPr>
          <w:rFonts w:ascii="Arial" w:hAnsi="Arial" w:cs="Arial"/>
        </w:rPr>
        <w:t xml:space="preserve">Beschluss für die Veröffentlichung der Planunterlagen </w:t>
      </w:r>
      <w:r w:rsidR="00463B35">
        <w:rPr>
          <w:rFonts w:ascii="Arial" w:hAnsi="Arial" w:cs="Arial"/>
        </w:rPr>
        <w:t>zur</w:t>
      </w:r>
      <w:r w:rsidR="004A57ED">
        <w:rPr>
          <w:rFonts w:ascii="Arial" w:hAnsi="Arial" w:cs="Arial"/>
        </w:rPr>
        <w:t xml:space="preserve"> </w:t>
      </w:r>
      <w:r w:rsidR="00B86A04" w:rsidRPr="00B86A04">
        <w:rPr>
          <w:rFonts w:ascii="Arial" w:hAnsi="Arial" w:cs="Arial"/>
        </w:rPr>
        <w:t xml:space="preserve">Beteiligung der Öffentlichkeit und der Behörden und Träger öffentlicher Belange gemäß § 13a BauGB i. V. m. § 3 Abs. 2 BauGB und § 4 Abs. 2 BauGB </w:t>
      </w:r>
      <w:r w:rsidR="004A57ED">
        <w:rPr>
          <w:rFonts w:ascii="Arial" w:hAnsi="Arial" w:cs="Arial"/>
        </w:rPr>
        <w:t>beschlossen.</w:t>
      </w:r>
    </w:p>
    <w:p w14:paraId="3B07B4DA" w14:textId="6F9C1A6C" w:rsidR="00EA1E73" w:rsidRDefault="002A7249" w:rsidP="00463B35">
      <w:pPr>
        <w:jc w:val="both"/>
        <w:rPr>
          <w:rFonts w:ascii="Arial" w:hAnsi="Arial" w:cs="Arial"/>
        </w:rPr>
      </w:pPr>
      <w:bookmarkStart w:id="0" w:name="_Hlk219111971"/>
      <w:r w:rsidRPr="002A7249">
        <w:rPr>
          <w:rFonts w:ascii="Arial" w:hAnsi="Arial" w:cs="Arial"/>
        </w:rPr>
        <w:t>Gegenstand d</w:t>
      </w:r>
      <w:r w:rsidR="007C734E">
        <w:rPr>
          <w:rFonts w:ascii="Arial" w:hAnsi="Arial" w:cs="Arial"/>
        </w:rPr>
        <w:t xml:space="preserve">er </w:t>
      </w:r>
      <w:r w:rsidR="003202E8">
        <w:rPr>
          <w:rFonts w:ascii="Arial" w:hAnsi="Arial" w:cs="Arial"/>
        </w:rPr>
        <w:t>1</w:t>
      </w:r>
      <w:r w:rsidR="007C734E">
        <w:rPr>
          <w:rFonts w:ascii="Arial" w:hAnsi="Arial" w:cs="Arial"/>
        </w:rPr>
        <w:t xml:space="preserve">. Änderung des </w:t>
      </w:r>
      <w:r w:rsidRPr="002A7249">
        <w:rPr>
          <w:rFonts w:ascii="Arial" w:hAnsi="Arial" w:cs="Arial"/>
        </w:rPr>
        <w:t xml:space="preserve">Bebauungsplanes ist die </w:t>
      </w:r>
      <w:r w:rsidR="003202E8" w:rsidRPr="003202E8">
        <w:rPr>
          <w:rFonts w:ascii="Arial" w:hAnsi="Arial" w:cs="Arial"/>
        </w:rPr>
        <w:t>Überarbeitung des aktuellen Bebauungsplans und der damit zur schaffenden Klarheit der planerischen und baulichen Möglichkeiten in diesem Gebiet.</w:t>
      </w:r>
    </w:p>
    <w:bookmarkEnd w:id="0"/>
    <w:p w14:paraId="52AE9BE4" w14:textId="4F97BD2A" w:rsidR="0029542C" w:rsidRDefault="00E2072C" w:rsidP="0029542C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40E39B" wp14:editId="6C9DB448">
                <wp:simplePos x="0" y="0"/>
                <wp:positionH relativeFrom="column">
                  <wp:posOffset>1231825</wp:posOffset>
                </wp:positionH>
                <wp:positionV relativeFrom="paragraph">
                  <wp:posOffset>1575</wp:posOffset>
                </wp:positionV>
                <wp:extent cx="3300095" cy="0"/>
                <wp:effectExtent l="0" t="0" r="0" b="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00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40FF3F" id="Gerader Verbinde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pt,.1pt" to="356.8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" strokecolor="#4472c4 [3204]" strokeweight=".5pt">
                <v:stroke joinstyle="miter"/>
              </v:line>
            </w:pict>
          </mc:Fallback>
        </mc:AlternateContent>
      </w:r>
      <w:r w:rsidR="0029542C">
        <w:rPr>
          <w:noProof/>
        </w:rPr>
        <w:drawing>
          <wp:inline distT="0" distB="0" distL="0" distR="0" wp14:anchorId="2B3D1DAD" wp14:editId="576F8E3D">
            <wp:extent cx="3300187" cy="4643252"/>
            <wp:effectExtent l="0" t="0" r="0" b="508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3466" cy="4676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66A0D1" w14:textId="79EE0FB6" w:rsidR="00D346AA" w:rsidRDefault="00D346AA" w:rsidP="00EA1E73">
      <w:pPr>
        <w:rPr>
          <w:noProof/>
        </w:rPr>
      </w:pPr>
    </w:p>
    <w:p w14:paraId="10B8F648" w14:textId="3694B7B4" w:rsidR="00EA1E73" w:rsidRDefault="00B34037" w:rsidP="00EA1E73">
      <w:pPr>
        <w:rPr>
          <w:rFonts w:ascii="Arial" w:hAnsi="Arial" w:cs="Arial"/>
          <w:sz w:val="20"/>
          <w:szCs w:val="20"/>
        </w:rPr>
      </w:pPr>
      <w:r w:rsidRPr="00372ADE">
        <w:rPr>
          <w:rFonts w:ascii="Arial" w:hAnsi="Arial" w:cs="Arial"/>
        </w:rPr>
        <w:t xml:space="preserve">Geltungsbereich der Bauleitplanung </w:t>
      </w:r>
      <w:r w:rsidR="001C753D" w:rsidRPr="00372ADE">
        <w:rPr>
          <w:rFonts w:ascii="Arial" w:hAnsi="Arial" w:cs="Arial"/>
        </w:rPr>
        <w:t>o.</w:t>
      </w:r>
      <w:r w:rsidR="00A34B64" w:rsidRPr="00372ADE">
        <w:rPr>
          <w:rFonts w:ascii="Arial" w:hAnsi="Arial" w:cs="Arial"/>
        </w:rPr>
        <w:t xml:space="preserve"> </w:t>
      </w:r>
      <w:r w:rsidR="001C753D" w:rsidRPr="00372ADE">
        <w:rPr>
          <w:rFonts w:ascii="Arial" w:hAnsi="Arial" w:cs="Arial"/>
        </w:rPr>
        <w:t>Maßstab</w:t>
      </w:r>
      <w:r w:rsidR="00372ADE">
        <w:rPr>
          <w:noProof/>
        </w:rPr>
        <w:t xml:space="preserve">                                              </w:t>
      </w:r>
    </w:p>
    <w:p w14:paraId="17B20275" w14:textId="500F3867" w:rsidR="00B34037" w:rsidRPr="00B34037" w:rsidRDefault="00B34037" w:rsidP="00B34037">
      <w:pPr>
        <w:rPr>
          <w:rFonts w:ascii="Arial" w:hAnsi="Arial" w:cs="Arial"/>
        </w:rPr>
      </w:pPr>
      <w:r w:rsidRPr="00B34037">
        <w:rPr>
          <w:rFonts w:ascii="Arial" w:hAnsi="Arial" w:cs="Arial"/>
        </w:rPr>
        <w:lastRenderedPageBreak/>
        <w:t>Die Planzeichnungen de</w:t>
      </w:r>
      <w:r w:rsidR="00FE633E">
        <w:rPr>
          <w:rFonts w:ascii="Arial" w:hAnsi="Arial" w:cs="Arial"/>
        </w:rPr>
        <w:t>s</w:t>
      </w:r>
      <w:r w:rsidRPr="00B34037">
        <w:rPr>
          <w:rFonts w:ascii="Arial" w:hAnsi="Arial" w:cs="Arial"/>
        </w:rPr>
        <w:t xml:space="preserve"> Bauleitpl</w:t>
      </w:r>
      <w:r w:rsidR="00FE633E">
        <w:rPr>
          <w:rFonts w:ascii="Arial" w:hAnsi="Arial" w:cs="Arial"/>
        </w:rPr>
        <w:t>a</w:t>
      </w:r>
      <w:r w:rsidRPr="00B34037">
        <w:rPr>
          <w:rFonts w:ascii="Arial" w:hAnsi="Arial" w:cs="Arial"/>
        </w:rPr>
        <w:t>ne</w:t>
      </w:r>
      <w:r w:rsidR="00FE633E">
        <w:rPr>
          <w:rFonts w:ascii="Arial" w:hAnsi="Arial" w:cs="Arial"/>
        </w:rPr>
        <w:t>s</w:t>
      </w:r>
      <w:r w:rsidRPr="00B34037">
        <w:rPr>
          <w:rFonts w:ascii="Arial" w:hAnsi="Arial" w:cs="Arial"/>
        </w:rPr>
        <w:t xml:space="preserve"> inkl. den planungsrechtlichen textlichen Festsetzungen werden mit den Begründungen, sowie den unten bezeichneten Planunterlagen zu jedermanns Einsicht in der Zeit </w:t>
      </w:r>
    </w:p>
    <w:p w14:paraId="639F70F6" w14:textId="2934E510" w:rsidR="009C180E" w:rsidRPr="001C753D" w:rsidRDefault="009C180E" w:rsidP="001C753D">
      <w:pPr>
        <w:rPr>
          <w:rFonts w:ascii="Arial" w:hAnsi="Arial" w:cs="Arial"/>
          <w:b/>
          <w:bCs/>
          <w:sz w:val="32"/>
          <w:szCs w:val="32"/>
        </w:rPr>
      </w:pPr>
      <w:r w:rsidRPr="001C753D">
        <w:rPr>
          <w:rFonts w:ascii="Arial" w:hAnsi="Arial" w:cs="Arial"/>
          <w:b/>
          <w:bCs/>
          <w:sz w:val="32"/>
          <w:szCs w:val="32"/>
        </w:rPr>
        <w:t xml:space="preserve">vom </w:t>
      </w:r>
      <w:r w:rsidR="00BD489C">
        <w:rPr>
          <w:rFonts w:ascii="Arial" w:hAnsi="Arial" w:cs="Arial"/>
          <w:b/>
          <w:bCs/>
          <w:sz w:val="32"/>
          <w:szCs w:val="32"/>
        </w:rPr>
        <w:t>04</w:t>
      </w:r>
      <w:r w:rsidR="00FE633E">
        <w:rPr>
          <w:rFonts w:ascii="Arial" w:hAnsi="Arial" w:cs="Arial"/>
          <w:b/>
          <w:bCs/>
          <w:sz w:val="32"/>
          <w:szCs w:val="32"/>
        </w:rPr>
        <w:t>.0</w:t>
      </w:r>
      <w:r w:rsidR="00BD489C">
        <w:rPr>
          <w:rFonts w:ascii="Arial" w:hAnsi="Arial" w:cs="Arial"/>
          <w:b/>
          <w:bCs/>
          <w:sz w:val="32"/>
          <w:szCs w:val="32"/>
        </w:rPr>
        <w:t>3</w:t>
      </w:r>
      <w:r w:rsidRPr="001C753D">
        <w:rPr>
          <w:rFonts w:ascii="Arial" w:hAnsi="Arial" w:cs="Arial"/>
          <w:b/>
          <w:bCs/>
          <w:sz w:val="32"/>
          <w:szCs w:val="32"/>
        </w:rPr>
        <w:t>.202</w:t>
      </w:r>
      <w:r w:rsidR="00B34501">
        <w:rPr>
          <w:rFonts w:ascii="Arial" w:hAnsi="Arial" w:cs="Arial"/>
          <w:b/>
          <w:bCs/>
          <w:sz w:val="32"/>
          <w:szCs w:val="32"/>
        </w:rPr>
        <w:t>6</w:t>
      </w:r>
      <w:r w:rsidRPr="001C753D">
        <w:rPr>
          <w:rFonts w:ascii="Arial" w:hAnsi="Arial" w:cs="Arial"/>
          <w:b/>
          <w:bCs/>
          <w:sz w:val="32"/>
          <w:szCs w:val="32"/>
        </w:rPr>
        <w:t xml:space="preserve"> bis einschließlich </w:t>
      </w:r>
      <w:r w:rsidR="00BD489C">
        <w:rPr>
          <w:rFonts w:ascii="Arial" w:hAnsi="Arial" w:cs="Arial"/>
          <w:b/>
          <w:bCs/>
          <w:sz w:val="32"/>
          <w:szCs w:val="32"/>
        </w:rPr>
        <w:t>07</w:t>
      </w:r>
      <w:r w:rsidRPr="001C753D">
        <w:rPr>
          <w:rFonts w:ascii="Arial" w:hAnsi="Arial" w:cs="Arial"/>
          <w:b/>
          <w:bCs/>
          <w:sz w:val="32"/>
          <w:szCs w:val="32"/>
        </w:rPr>
        <w:t>.</w:t>
      </w:r>
      <w:r w:rsidR="00B34501">
        <w:rPr>
          <w:rFonts w:ascii="Arial" w:hAnsi="Arial" w:cs="Arial"/>
          <w:b/>
          <w:bCs/>
          <w:sz w:val="32"/>
          <w:szCs w:val="32"/>
        </w:rPr>
        <w:t>0</w:t>
      </w:r>
      <w:r w:rsidR="00BD489C">
        <w:rPr>
          <w:rFonts w:ascii="Arial" w:hAnsi="Arial" w:cs="Arial"/>
          <w:b/>
          <w:bCs/>
          <w:sz w:val="32"/>
          <w:szCs w:val="32"/>
        </w:rPr>
        <w:t>4</w:t>
      </w:r>
      <w:r w:rsidRPr="001C753D">
        <w:rPr>
          <w:rFonts w:ascii="Arial" w:hAnsi="Arial" w:cs="Arial"/>
          <w:b/>
          <w:bCs/>
          <w:sz w:val="32"/>
          <w:szCs w:val="32"/>
        </w:rPr>
        <w:t>.202</w:t>
      </w:r>
      <w:r w:rsidR="00B34501">
        <w:rPr>
          <w:rFonts w:ascii="Arial" w:hAnsi="Arial" w:cs="Arial"/>
          <w:b/>
          <w:bCs/>
          <w:sz w:val="32"/>
          <w:szCs w:val="32"/>
        </w:rPr>
        <w:t>6</w:t>
      </w:r>
    </w:p>
    <w:p w14:paraId="0F4439E9" w14:textId="23860F67" w:rsidR="00C740A5" w:rsidRDefault="009C180E" w:rsidP="00EA1E73">
      <w:pPr>
        <w:rPr>
          <w:rFonts w:ascii="Arial" w:hAnsi="Arial" w:cs="Arial"/>
        </w:rPr>
      </w:pPr>
      <w:r>
        <w:rPr>
          <w:rFonts w:ascii="Arial" w:hAnsi="Arial" w:cs="Arial"/>
        </w:rPr>
        <w:t xml:space="preserve">im Internet unter </w:t>
      </w:r>
      <w:hyperlink r:id="rId6" w:history="1">
        <w:r w:rsidR="00B86A04" w:rsidRPr="002327D5">
          <w:rPr>
            <w:rStyle w:val="Hyperlink"/>
            <w:rFonts w:ascii="Arial" w:hAnsi="Arial" w:cs="Arial"/>
          </w:rPr>
          <w:t>www.badiburg.de/bekanntmachungen</w:t>
        </w:r>
      </w:hyperlink>
      <w:r w:rsidR="00B86A04">
        <w:rPr>
          <w:rFonts w:ascii="Arial" w:hAnsi="Arial" w:cs="Arial"/>
        </w:rPr>
        <w:t xml:space="preserve"> </w:t>
      </w:r>
      <w:r w:rsidR="001C753D">
        <w:rPr>
          <w:rFonts w:ascii="Arial" w:hAnsi="Arial" w:cs="Arial"/>
        </w:rPr>
        <w:t xml:space="preserve"> zur Einsicht und zum Download zur Verfügung gestellt.</w:t>
      </w:r>
    </w:p>
    <w:p w14:paraId="427EFA08" w14:textId="2D951165" w:rsidR="001C753D" w:rsidRDefault="001C753D" w:rsidP="008C419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Es besteht weiterhin die Möglichkeit, d</w:t>
      </w:r>
      <w:r w:rsidR="00B86A04">
        <w:rPr>
          <w:rFonts w:ascii="Arial" w:hAnsi="Arial" w:cs="Arial"/>
        </w:rPr>
        <w:t>en</w:t>
      </w:r>
      <w:r w:rsidR="00A93822">
        <w:rPr>
          <w:rFonts w:ascii="Arial" w:hAnsi="Arial" w:cs="Arial"/>
        </w:rPr>
        <w:t xml:space="preserve"> Vorentw</w:t>
      </w:r>
      <w:r w:rsidR="00B86A04">
        <w:rPr>
          <w:rFonts w:ascii="Arial" w:hAnsi="Arial" w:cs="Arial"/>
        </w:rPr>
        <w:t>u</w:t>
      </w:r>
      <w:r w:rsidR="00A93822">
        <w:rPr>
          <w:rFonts w:ascii="Arial" w:hAnsi="Arial" w:cs="Arial"/>
        </w:rPr>
        <w:t xml:space="preserve">rf der Bauleitplanung </w:t>
      </w:r>
      <w:r>
        <w:rPr>
          <w:rFonts w:ascii="Arial" w:hAnsi="Arial" w:cs="Arial"/>
        </w:rPr>
        <w:t xml:space="preserve">im Stadthaus der Stadt Bad Iburg, Am </w:t>
      </w:r>
      <w:proofErr w:type="spellStart"/>
      <w:r>
        <w:rPr>
          <w:rFonts w:ascii="Arial" w:hAnsi="Arial" w:cs="Arial"/>
        </w:rPr>
        <w:t>Gografenhof</w:t>
      </w:r>
      <w:proofErr w:type="spellEnd"/>
      <w:r>
        <w:rPr>
          <w:rFonts w:ascii="Arial" w:hAnsi="Arial" w:cs="Arial"/>
        </w:rPr>
        <w:t xml:space="preserve"> 3, </w:t>
      </w:r>
      <w:r w:rsidR="00FA281A">
        <w:rPr>
          <w:rFonts w:ascii="Arial" w:hAnsi="Arial" w:cs="Arial"/>
        </w:rPr>
        <w:t>49186 Bad Iburg beim Fachdienst Planen und Bauen während</w:t>
      </w:r>
      <w:r w:rsidR="00B86A04">
        <w:rPr>
          <w:rFonts w:ascii="Arial" w:hAnsi="Arial" w:cs="Arial"/>
        </w:rPr>
        <w:t xml:space="preserve"> d</w:t>
      </w:r>
      <w:r w:rsidR="00FA281A">
        <w:rPr>
          <w:rFonts w:ascii="Arial" w:hAnsi="Arial" w:cs="Arial"/>
        </w:rPr>
        <w:t>er Dienststunden; Montag</w:t>
      </w:r>
      <w:r w:rsidR="00AC36D9">
        <w:rPr>
          <w:rFonts w:ascii="Arial" w:hAnsi="Arial" w:cs="Arial"/>
        </w:rPr>
        <w:t xml:space="preserve"> </w:t>
      </w:r>
      <w:r w:rsidR="004C6ED2">
        <w:rPr>
          <w:rFonts w:ascii="Arial" w:hAnsi="Arial" w:cs="Arial"/>
        </w:rPr>
        <w:t xml:space="preserve">bis </w:t>
      </w:r>
      <w:r w:rsidR="00FA281A">
        <w:rPr>
          <w:rFonts w:ascii="Arial" w:hAnsi="Arial" w:cs="Arial"/>
        </w:rPr>
        <w:t>Freitag von 8.30 Uhr- 12.00 Uhr; Montag und Dienstag von 14.00 Uhr – 17.00 Uhr sowie Donnerstag von 14.00 Uhr – 18.00 Uhr einzusehen und sich erläutern zu lassen.</w:t>
      </w:r>
    </w:p>
    <w:p w14:paraId="5D6442C7" w14:textId="77777777" w:rsidR="00B34037" w:rsidRPr="00B34037" w:rsidRDefault="00B34037" w:rsidP="00B34037">
      <w:pPr>
        <w:rPr>
          <w:rFonts w:ascii="Arial" w:hAnsi="Arial" w:cs="Arial"/>
        </w:rPr>
      </w:pPr>
      <w:r w:rsidRPr="00B34037">
        <w:rPr>
          <w:rFonts w:ascii="Arial" w:hAnsi="Arial" w:cs="Arial"/>
        </w:rPr>
        <w:t>Die veröffentlichten Planunterlagen umfassen</w:t>
      </w:r>
    </w:p>
    <w:p w14:paraId="6A62B664" w14:textId="31FB5DF3" w:rsidR="00B34037" w:rsidRPr="00B34037" w:rsidRDefault="00B34037" w:rsidP="00B34037">
      <w:pPr>
        <w:pStyle w:val="Listenabsatz"/>
        <w:numPr>
          <w:ilvl w:val="0"/>
          <w:numId w:val="6"/>
        </w:numPr>
        <w:tabs>
          <w:tab w:val="num" w:pos="720"/>
        </w:tabs>
        <w:rPr>
          <w:rFonts w:ascii="Arial" w:hAnsi="Arial" w:cs="Arial"/>
        </w:rPr>
      </w:pPr>
      <w:r w:rsidRPr="00B34037">
        <w:rPr>
          <w:rFonts w:ascii="Arial" w:hAnsi="Arial" w:cs="Arial"/>
        </w:rPr>
        <w:t>d</w:t>
      </w:r>
      <w:r w:rsidR="00193393">
        <w:rPr>
          <w:rFonts w:ascii="Arial" w:hAnsi="Arial" w:cs="Arial"/>
        </w:rPr>
        <w:t>er</w:t>
      </w:r>
      <w:r w:rsidRPr="00B34037">
        <w:rPr>
          <w:rFonts w:ascii="Arial" w:hAnsi="Arial" w:cs="Arial"/>
        </w:rPr>
        <w:t xml:space="preserve"> </w:t>
      </w:r>
      <w:r w:rsidR="00A93822">
        <w:rPr>
          <w:rFonts w:ascii="Arial" w:hAnsi="Arial" w:cs="Arial"/>
        </w:rPr>
        <w:t>Vore</w:t>
      </w:r>
      <w:r w:rsidRPr="00B34037">
        <w:rPr>
          <w:rFonts w:ascii="Arial" w:hAnsi="Arial" w:cs="Arial"/>
        </w:rPr>
        <w:t>ntw</w:t>
      </w:r>
      <w:r w:rsidR="00193393">
        <w:rPr>
          <w:rFonts w:ascii="Arial" w:hAnsi="Arial" w:cs="Arial"/>
        </w:rPr>
        <w:t>urf</w:t>
      </w:r>
      <w:r w:rsidRPr="00B34037">
        <w:rPr>
          <w:rFonts w:ascii="Arial" w:hAnsi="Arial" w:cs="Arial"/>
        </w:rPr>
        <w:t xml:space="preserve"> der Bauleitpläne (Planzeichnungen</w:t>
      </w:r>
      <w:r w:rsidR="004C6ED2">
        <w:rPr>
          <w:rFonts w:ascii="Arial" w:hAnsi="Arial" w:cs="Arial"/>
        </w:rPr>
        <w:t xml:space="preserve"> mit Festsetzungen</w:t>
      </w:r>
      <w:r w:rsidRPr="00B34037">
        <w:rPr>
          <w:rFonts w:ascii="Arial" w:hAnsi="Arial" w:cs="Arial"/>
        </w:rPr>
        <w:t>) (B</w:t>
      </w:r>
      <w:r w:rsidR="00036BD2">
        <w:rPr>
          <w:rFonts w:ascii="Arial" w:hAnsi="Arial" w:cs="Arial"/>
        </w:rPr>
        <w:t>-</w:t>
      </w:r>
      <w:r w:rsidRPr="00B34037">
        <w:rPr>
          <w:rFonts w:ascii="Arial" w:hAnsi="Arial" w:cs="Arial"/>
        </w:rPr>
        <w:t>Plan</w:t>
      </w:r>
      <w:r w:rsidR="00B86A04">
        <w:rPr>
          <w:rFonts w:ascii="Arial" w:hAnsi="Arial" w:cs="Arial"/>
        </w:rPr>
        <w:t>)</w:t>
      </w:r>
    </w:p>
    <w:p w14:paraId="67FBFBF5" w14:textId="1350106B" w:rsidR="00B34037" w:rsidRDefault="00B34037" w:rsidP="00B34037">
      <w:pPr>
        <w:pStyle w:val="Listenabsatz"/>
        <w:numPr>
          <w:ilvl w:val="0"/>
          <w:numId w:val="6"/>
        </w:numPr>
        <w:tabs>
          <w:tab w:val="num" w:pos="720"/>
        </w:tabs>
        <w:rPr>
          <w:rFonts w:ascii="Arial" w:hAnsi="Arial" w:cs="Arial"/>
        </w:rPr>
      </w:pPr>
      <w:r w:rsidRPr="00B34037">
        <w:rPr>
          <w:rFonts w:ascii="Arial" w:hAnsi="Arial" w:cs="Arial"/>
        </w:rPr>
        <w:t xml:space="preserve">die </w:t>
      </w:r>
      <w:r w:rsidR="00A93822">
        <w:rPr>
          <w:rFonts w:ascii="Arial" w:hAnsi="Arial" w:cs="Arial"/>
        </w:rPr>
        <w:t>Vore</w:t>
      </w:r>
      <w:r w:rsidRPr="00B34037">
        <w:rPr>
          <w:rFonts w:ascii="Arial" w:hAnsi="Arial" w:cs="Arial"/>
        </w:rPr>
        <w:t>ntwurfsbegründung (</w:t>
      </w:r>
      <w:hyperlink r:id="rId7" w:tooltip="Auslegung BP161 - Umweltbericht und Artenschutz BPlan (pdf)" w:history="1">
        <w:r w:rsidRPr="00B34037">
          <w:rPr>
            <w:rFonts w:ascii="Arial" w:hAnsi="Arial" w:cs="Arial"/>
          </w:rPr>
          <w:t>B</w:t>
        </w:r>
        <w:r w:rsidR="00036BD2">
          <w:rPr>
            <w:rFonts w:ascii="Arial" w:hAnsi="Arial" w:cs="Arial"/>
          </w:rPr>
          <w:t>-</w:t>
        </w:r>
        <w:r w:rsidRPr="00B34037">
          <w:rPr>
            <w:rFonts w:ascii="Arial" w:hAnsi="Arial" w:cs="Arial"/>
          </w:rPr>
          <w:t>Plan</w:t>
        </w:r>
      </w:hyperlink>
      <w:r w:rsidR="00B86A04">
        <w:rPr>
          <w:rFonts w:ascii="Arial" w:hAnsi="Arial" w:cs="Arial"/>
        </w:rPr>
        <w:t>)</w:t>
      </w:r>
    </w:p>
    <w:p w14:paraId="566E5E8E" w14:textId="77777777" w:rsidR="00463B35" w:rsidRPr="00463B35" w:rsidRDefault="00463B35" w:rsidP="00463B35">
      <w:pPr>
        <w:pStyle w:val="Listenabsatz"/>
        <w:numPr>
          <w:ilvl w:val="0"/>
          <w:numId w:val="6"/>
        </w:numPr>
        <w:rPr>
          <w:rFonts w:ascii="Arial" w:eastAsia="Calibri" w:hAnsi="Arial" w:cs="Arial"/>
        </w:rPr>
      </w:pPr>
    </w:p>
    <w:p w14:paraId="632E5ECD" w14:textId="77777777" w:rsidR="00463B35" w:rsidRPr="00463B35" w:rsidRDefault="00463B35" w:rsidP="00463B35">
      <w:pPr>
        <w:rPr>
          <w:rFonts w:ascii="Arial" w:hAnsi="Arial" w:cs="Arial"/>
          <w:b/>
          <w:bCs/>
        </w:rPr>
      </w:pPr>
      <w:r w:rsidRPr="00463B35">
        <w:rPr>
          <w:rFonts w:ascii="Arial" w:hAnsi="Arial" w:cs="Arial"/>
          <w:b/>
          <w:bCs/>
        </w:rPr>
        <w:t>Folgende Umweltbezogene Daten sind vorhanden.</w:t>
      </w:r>
    </w:p>
    <w:p w14:paraId="34D483D1" w14:textId="01629924" w:rsidR="00463B35" w:rsidRPr="00463B35" w:rsidRDefault="00463B35" w:rsidP="00463B35">
      <w:pPr>
        <w:tabs>
          <w:tab w:val="num" w:pos="7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B34037">
        <w:rPr>
          <w:rFonts w:ascii="Arial" w:hAnsi="Arial" w:cs="Arial"/>
        </w:rPr>
        <w:t>Artenschutz</w:t>
      </w:r>
      <w:r>
        <w:rPr>
          <w:rFonts w:ascii="Arial" w:hAnsi="Arial" w:cs="Arial"/>
        </w:rPr>
        <w:t xml:space="preserve">rechtliche Potenzialanalyse </w:t>
      </w:r>
    </w:p>
    <w:p w14:paraId="3B224488" w14:textId="20CEA0B9" w:rsidR="00FA281A" w:rsidRDefault="00FA281A" w:rsidP="00EA1E73">
      <w:pPr>
        <w:rPr>
          <w:rFonts w:ascii="Arial" w:hAnsi="Arial" w:cs="Arial"/>
        </w:rPr>
      </w:pPr>
      <w:r>
        <w:rPr>
          <w:rFonts w:ascii="Arial" w:hAnsi="Arial" w:cs="Arial"/>
        </w:rPr>
        <w:t xml:space="preserve">Während der angegebenen Auslegungsfrist können nach den Bestimmungen des </w:t>
      </w:r>
      <w:proofErr w:type="spellStart"/>
      <w:r>
        <w:rPr>
          <w:rFonts w:ascii="Arial" w:hAnsi="Arial" w:cs="Arial"/>
        </w:rPr>
        <w:t>PlanSIG</w:t>
      </w:r>
      <w:proofErr w:type="spellEnd"/>
      <w:r>
        <w:rPr>
          <w:rFonts w:ascii="Arial" w:hAnsi="Arial" w:cs="Arial"/>
        </w:rPr>
        <w:t xml:space="preserve"> Stellungnahmen vorgetragen werden</w:t>
      </w:r>
      <w:r w:rsidR="00A34B6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elektronisch unter der </w:t>
      </w:r>
      <w:proofErr w:type="spellStart"/>
      <w:r>
        <w:rPr>
          <w:rFonts w:ascii="Arial" w:hAnsi="Arial" w:cs="Arial"/>
        </w:rPr>
        <w:t>e-mail</w:t>
      </w:r>
      <w:proofErr w:type="spellEnd"/>
      <w:r w:rsidR="00A34B64">
        <w:rPr>
          <w:rFonts w:ascii="Arial" w:hAnsi="Arial" w:cs="Arial"/>
        </w:rPr>
        <w:t xml:space="preserve">-Anschrift: </w:t>
      </w:r>
      <w:hyperlink r:id="rId8" w:history="1">
        <w:r w:rsidR="00284046" w:rsidRPr="00E71F93">
          <w:rPr>
            <w:rStyle w:val="Hyperlink"/>
            <w:rFonts w:ascii="Arial" w:hAnsi="Arial" w:cs="Arial"/>
          </w:rPr>
          <w:t>Bauleitplanung@badiburg.de</w:t>
        </w:r>
      </w:hyperlink>
      <w:r w:rsidR="00A34B64">
        <w:rPr>
          <w:rFonts w:ascii="Arial" w:hAnsi="Arial" w:cs="Arial"/>
        </w:rPr>
        <w:t>.</w:t>
      </w:r>
    </w:p>
    <w:p w14:paraId="5C2E0BFB" w14:textId="28368E7F" w:rsidR="00A34B64" w:rsidRDefault="00A34B64" w:rsidP="008C419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Nicht fristgerecht abgegebene Stellungnahmen können gem. § 3 Abs. 2 Satz 2 BauGB bei der Beschlussfassung über </w:t>
      </w:r>
      <w:r w:rsidR="008B485E">
        <w:rPr>
          <w:rFonts w:ascii="Arial" w:hAnsi="Arial" w:cs="Arial"/>
        </w:rPr>
        <w:t xml:space="preserve">die Bauleitplanung </w:t>
      </w:r>
      <w:r>
        <w:rPr>
          <w:rFonts w:ascii="Arial" w:hAnsi="Arial" w:cs="Arial"/>
        </w:rPr>
        <w:t>unberücksichtigt bleiben, sofern die Gemeinde deren Inhalt nicht kannte und nicht hatte kennen müssen und deren Inhalt für die Rechtmäßigkeit nicht von Bedeutung ist.</w:t>
      </w:r>
    </w:p>
    <w:p w14:paraId="381CDAA1" w14:textId="77777777" w:rsidR="00372ADE" w:rsidRPr="00372ADE" w:rsidRDefault="00372ADE" w:rsidP="008C4194">
      <w:pPr>
        <w:jc w:val="both"/>
        <w:rPr>
          <w:rFonts w:ascii="Arial" w:hAnsi="Arial" w:cs="Arial"/>
        </w:rPr>
      </w:pPr>
      <w:r w:rsidRPr="00372ADE">
        <w:rPr>
          <w:rFonts w:ascii="Arial" w:hAnsi="Arial" w:cs="Arial"/>
        </w:rPr>
        <w:t>Innerhalb des öffentlichen Beteiligungsverfahrens sind gemäß § 3 Abs. 1 Satz 2 BauGB in Verbindung mit § 36 Niedersächsisches Kommunalverfassungsgesetz (NKomVG) auch Kinder und Jugendliche zur Beteiligung aufgerufen.</w:t>
      </w:r>
    </w:p>
    <w:p w14:paraId="68562450" w14:textId="77777777" w:rsidR="006F65C4" w:rsidRDefault="006F65C4" w:rsidP="00EA1E73">
      <w:pPr>
        <w:rPr>
          <w:rFonts w:ascii="Arial" w:hAnsi="Arial" w:cs="Arial"/>
        </w:rPr>
      </w:pPr>
    </w:p>
    <w:p w14:paraId="6FB2733D" w14:textId="0F6C68E4" w:rsidR="00A34B64" w:rsidRDefault="00A34B64" w:rsidP="00EA1E7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Stadt Bad Iburg, </w:t>
      </w:r>
      <w:r w:rsidR="00BD489C">
        <w:rPr>
          <w:rFonts w:ascii="Arial" w:hAnsi="Arial" w:cs="Arial"/>
        </w:rPr>
        <w:t>2</w:t>
      </w:r>
      <w:r w:rsidR="00820483">
        <w:rPr>
          <w:rFonts w:ascii="Arial" w:hAnsi="Arial" w:cs="Arial"/>
        </w:rPr>
        <w:t>4</w:t>
      </w:r>
      <w:r w:rsidR="00B63E97">
        <w:rPr>
          <w:rFonts w:ascii="Arial" w:hAnsi="Arial" w:cs="Arial"/>
        </w:rPr>
        <w:t>.0</w:t>
      </w:r>
      <w:r w:rsidR="00BD489C">
        <w:rPr>
          <w:rFonts w:ascii="Arial" w:hAnsi="Arial" w:cs="Arial"/>
        </w:rPr>
        <w:t>2</w:t>
      </w:r>
      <w:r w:rsidR="00B63E97">
        <w:rPr>
          <w:rFonts w:ascii="Arial" w:hAnsi="Arial" w:cs="Arial"/>
        </w:rPr>
        <w:t>.20</w:t>
      </w:r>
      <w:r w:rsidR="00B34501">
        <w:rPr>
          <w:rFonts w:ascii="Arial" w:hAnsi="Arial" w:cs="Arial"/>
        </w:rPr>
        <w:t>26</w:t>
      </w:r>
      <w:r w:rsidR="00D5080F">
        <w:rPr>
          <w:rFonts w:ascii="Arial" w:hAnsi="Arial" w:cs="Arial"/>
        </w:rPr>
        <w:t>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326E3F85" w14:textId="77777777" w:rsidR="00A34B64" w:rsidRDefault="00A34B64" w:rsidP="00EA1E73">
      <w:pPr>
        <w:rPr>
          <w:rFonts w:ascii="Arial" w:hAnsi="Arial" w:cs="Arial"/>
        </w:rPr>
      </w:pPr>
    </w:p>
    <w:p w14:paraId="4EA1B307" w14:textId="77777777" w:rsidR="00A34B64" w:rsidRDefault="00A34B64" w:rsidP="00EA1E73">
      <w:pPr>
        <w:rPr>
          <w:rFonts w:ascii="Arial" w:hAnsi="Arial" w:cs="Arial"/>
        </w:rPr>
      </w:pPr>
    </w:p>
    <w:p w14:paraId="28F00B38" w14:textId="61FFD490" w:rsidR="00A34B64" w:rsidRDefault="00D5080F" w:rsidP="00EA1E73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………………………………………..……….</w:t>
      </w:r>
    </w:p>
    <w:p w14:paraId="77C34755" w14:textId="77777777" w:rsidR="00463B35" w:rsidRPr="00463B35" w:rsidRDefault="00463B35" w:rsidP="00463B35">
      <w:pPr>
        <w:rPr>
          <w:rFonts w:ascii="Arial" w:hAnsi="Arial" w:cs="Arial"/>
        </w:rPr>
      </w:pPr>
      <w:r w:rsidRPr="00463B35">
        <w:rPr>
          <w:rFonts w:ascii="Arial" w:hAnsi="Arial" w:cs="Arial"/>
        </w:rPr>
        <w:t>Daniel Große-Albers</w:t>
      </w:r>
    </w:p>
    <w:p w14:paraId="0737F493" w14:textId="19948948" w:rsidR="00AB7FC0" w:rsidRDefault="00463B35" w:rsidP="00463B35">
      <w:pPr>
        <w:rPr>
          <w:rFonts w:ascii="Arial" w:hAnsi="Arial" w:cs="Arial"/>
        </w:rPr>
      </w:pPr>
      <w:r w:rsidRPr="00463B35">
        <w:rPr>
          <w:rFonts w:ascii="Arial" w:hAnsi="Arial" w:cs="Arial"/>
        </w:rPr>
        <w:t>Bürgermeister</w:t>
      </w:r>
    </w:p>
    <w:p w14:paraId="50255349" w14:textId="42F8EAD7" w:rsidR="00B63E97" w:rsidRDefault="00B63E97" w:rsidP="00EA1E73">
      <w:pPr>
        <w:rPr>
          <w:rFonts w:ascii="Arial" w:hAnsi="Arial" w:cs="Arial"/>
        </w:rPr>
      </w:pPr>
    </w:p>
    <w:p w14:paraId="5D431D3B" w14:textId="61F1257E" w:rsidR="00602124" w:rsidRDefault="00463B35" w:rsidP="00463B35">
      <w:pPr>
        <w:ind w:left="5664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AB7FC0">
        <w:rPr>
          <w:rFonts w:ascii="Arial" w:hAnsi="Arial" w:cs="Arial"/>
        </w:rPr>
        <w:t>usgehangen</w:t>
      </w:r>
      <w:r>
        <w:rPr>
          <w:rFonts w:ascii="Arial" w:hAnsi="Arial" w:cs="Arial"/>
        </w:rPr>
        <w:t xml:space="preserve">: </w:t>
      </w:r>
      <w:r w:rsidR="00BD489C">
        <w:rPr>
          <w:rFonts w:ascii="Arial" w:hAnsi="Arial" w:cs="Arial"/>
        </w:rPr>
        <w:t>25</w:t>
      </w:r>
      <w:r>
        <w:rPr>
          <w:rFonts w:ascii="Arial" w:hAnsi="Arial" w:cs="Arial"/>
        </w:rPr>
        <w:t>.0</w:t>
      </w:r>
      <w:r w:rsidR="00BD489C">
        <w:rPr>
          <w:rFonts w:ascii="Arial" w:hAnsi="Arial" w:cs="Arial"/>
        </w:rPr>
        <w:t>2</w:t>
      </w:r>
      <w:r>
        <w:rPr>
          <w:rFonts w:ascii="Arial" w:hAnsi="Arial" w:cs="Arial"/>
        </w:rPr>
        <w:t>.2026</w:t>
      </w:r>
    </w:p>
    <w:p w14:paraId="69E7BD09" w14:textId="77777777" w:rsidR="00463B35" w:rsidRDefault="00463B35" w:rsidP="00463B35">
      <w:pPr>
        <w:ind w:left="5664"/>
        <w:rPr>
          <w:rFonts w:ascii="Arial" w:hAnsi="Arial" w:cs="Arial"/>
        </w:rPr>
      </w:pPr>
    </w:p>
    <w:p w14:paraId="51CEB716" w14:textId="52086135" w:rsidR="00AB7FC0" w:rsidRPr="00EA1E73" w:rsidRDefault="00AB7FC0" w:rsidP="00463B35">
      <w:pPr>
        <w:ind w:left="5664"/>
        <w:rPr>
          <w:rFonts w:ascii="Arial" w:hAnsi="Arial" w:cs="Arial"/>
        </w:rPr>
      </w:pPr>
      <w:r>
        <w:rPr>
          <w:rFonts w:ascii="Arial" w:hAnsi="Arial" w:cs="Arial"/>
        </w:rPr>
        <w:t xml:space="preserve">abgenommen: </w:t>
      </w:r>
      <w:r w:rsidR="00463B35">
        <w:rPr>
          <w:rFonts w:ascii="Arial" w:hAnsi="Arial" w:cs="Arial"/>
        </w:rPr>
        <w:t>____________</w:t>
      </w:r>
    </w:p>
    <w:sectPr w:rsidR="00AB7FC0" w:rsidRPr="00EA1E7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E056C"/>
    <w:multiLevelType w:val="hybridMultilevel"/>
    <w:tmpl w:val="A15E3126"/>
    <w:lvl w:ilvl="0" w:tplc="FDA2F2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920BA"/>
    <w:multiLevelType w:val="hybridMultilevel"/>
    <w:tmpl w:val="8A625552"/>
    <w:lvl w:ilvl="0" w:tplc="5A806B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F4235A"/>
    <w:multiLevelType w:val="multilevel"/>
    <w:tmpl w:val="F4FE6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887696"/>
    <w:multiLevelType w:val="hybridMultilevel"/>
    <w:tmpl w:val="247ACF6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7B3A81"/>
    <w:multiLevelType w:val="hybridMultilevel"/>
    <w:tmpl w:val="8D6A8DAE"/>
    <w:lvl w:ilvl="0" w:tplc="C944AE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9D1E7B"/>
    <w:multiLevelType w:val="hybridMultilevel"/>
    <w:tmpl w:val="B726B8D6"/>
    <w:lvl w:ilvl="0" w:tplc="86ACE3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180B22"/>
    <w:multiLevelType w:val="hybridMultilevel"/>
    <w:tmpl w:val="8A08F6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040"/>
    <w:rsid w:val="00036BD2"/>
    <w:rsid w:val="00193393"/>
    <w:rsid w:val="001C753D"/>
    <w:rsid w:val="00284046"/>
    <w:rsid w:val="0029542C"/>
    <w:rsid w:val="002A7249"/>
    <w:rsid w:val="002E4E4C"/>
    <w:rsid w:val="003202E8"/>
    <w:rsid w:val="00372ADE"/>
    <w:rsid w:val="00463B35"/>
    <w:rsid w:val="004A57ED"/>
    <w:rsid w:val="004C6ED2"/>
    <w:rsid w:val="00504FF5"/>
    <w:rsid w:val="00551128"/>
    <w:rsid w:val="005D383E"/>
    <w:rsid w:val="00602124"/>
    <w:rsid w:val="0062049F"/>
    <w:rsid w:val="006372AA"/>
    <w:rsid w:val="00661E2F"/>
    <w:rsid w:val="00685C51"/>
    <w:rsid w:val="006F65C4"/>
    <w:rsid w:val="007C734E"/>
    <w:rsid w:val="00820483"/>
    <w:rsid w:val="0085079B"/>
    <w:rsid w:val="008B485E"/>
    <w:rsid w:val="008C4194"/>
    <w:rsid w:val="00915FD1"/>
    <w:rsid w:val="00922C39"/>
    <w:rsid w:val="009C180E"/>
    <w:rsid w:val="00A34B64"/>
    <w:rsid w:val="00A93822"/>
    <w:rsid w:val="00AB7FC0"/>
    <w:rsid w:val="00AC36D9"/>
    <w:rsid w:val="00B34037"/>
    <w:rsid w:val="00B34501"/>
    <w:rsid w:val="00B63E97"/>
    <w:rsid w:val="00B86A04"/>
    <w:rsid w:val="00BA0040"/>
    <w:rsid w:val="00BD489C"/>
    <w:rsid w:val="00BE5E78"/>
    <w:rsid w:val="00C14B8E"/>
    <w:rsid w:val="00C740A5"/>
    <w:rsid w:val="00CA385B"/>
    <w:rsid w:val="00D346AA"/>
    <w:rsid w:val="00D5080F"/>
    <w:rsid w:val="00DB6F31"/>
    <w:rsid w:val="00E01F5D"/>
    <w:rsid w:val="00E2072C"/>
    <w:rsid w:val="00EA1E73"/>
    <w:rsid w:val="00EB3661"/>
    <w:rsid w:val="00F5020B"/>
    <w:rsid w:val="00F851D2"/>
    <w:rsid w:val="00FA281A"/>
    <w:rsid w:val="00FB0B4A"/>
    <w:rsid w:val="00FC3967"/>
    <w:rsid w:val="00FE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F0A35"/>
  <w15:chartTrackingRefBased/>
  <w15:docId w15:val="{2DDF992A-F838-4F1C-86AF-72771F7AE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34B6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34B64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4A57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6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uleitplanung@badiburg.d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msbueren.de/city_info/display/dokument/show.cfm?region_id=463&amp;id=4242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diburg.de/bekanntmachungen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Krüger, Holger</dc:creator>
  <cp:keywords/>
  <dc:description/>
  <cp:lastModifiedBy>Fühner, Reinhard</cp:lastModifiedBy>
  <cp:revision>4</cp:revision>
  <cp:lastPrinted>2025-06-17T07:27:00Z</cp:lastPrinted>
  <dcterms:created xsi:type="dcterms:W3CDTF">2026-02-24T09:30:00Z</dcterms:created>
  <dcterms:modified xsi:type="dcterms:W3CDTF">2026-02-24T09:31:00Z</dcterms:modified>
</cp:coreProperties>
</file>